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noProof/>
          <w:sz w:val="24"/>
          <w:szCs w:val="24"/>
        </w:rPr>
        <w:drawing>
          <wp:inline distT="0" distB="0" distL="0" distR="0">
            <wp:extent cx="640168" cy="735010"/>
            <wp:effectExtent l="19050" t="0" r="753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9" cy="73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BA" w:rsidRDefault="005D2BBA" w:rsidP="005D2BBA">
      <w:pPr>
        <w:jc w:val="center"/>
      </w:pPr>
      <w:r w:rsidRPr="007D2A07">
        <w:rPr>
          <w:rFonts w:ascii="Verdana" w:hAnsi="Verdana"/>
          <w:b/>
          <w:sz w:val="16"/>
          <w:szCs w:val="16"/>
        </w:rPr>
        <w:t>Ministero della Pubblica Istruzione</w:t>
      </w:r>
    </w:p>
    <w:p w:rsidR="005D2BBA" w:rsidRPr="007D2A07" w:rsidRDefault="005D2BBA" w:rsidP="005D2BBA">
      <w:pPr>
        <w:jc w:val="center"/>
      </w:pPr>
      <w:r w:rsidRPr="007D2A07">
        <w:rPr>
          <w:rFonts w:ascii="Verdana" w:hAnsi="Verdana"/>
          <w:sz w:val="16"/>
          <w:szCs w:val="16"/>
        </w:rPr>
        <w:t>Istituto Comprensivo Statale “</w:t>
      </w:r>
      <w:proofErr w:type="spellStart"/>
      <w:r w:rsidRPr="007D2A07">
        <w:rPr>
          <w:rFonts w:ascii="Verdana" w:hAnsi="Verdana"/>
          <w:sz w:val="16"/>
          <w:szCs w:val="16"/>
        </w:rPr>
        <w:t>C.B.</w:t>
      </w:r>
      <w:proofErr w:type="spellEnd"/>
      <w:r w:rsidRPr="007D2A07">
        <w:rPr>
          <w:rFonts w:ascii="Verdana" w:hAnsi="Verdana"/>
          <w:sz w:val="16"/>
          <w:szCs w:val="16"/>
        </w:rPr>
        <w:t xml:space="preserve"> Castiglioni”</w:t>
      </w:r>
    </w:p>
    <w:p w:rsidR="005D2BBA" w:rsidRPr="007D2A07" w:rsidRDefault="005D2BBA" w:rsidP="005D2BBA">
      <w:pPr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>Via C. d’Ampezzo, 216 – 21043 – Castiglione Olona (VA)</w:t>
      </w:r>
    </w:p>
    <w:p w:rsidR="005D2BBA" w:rsidRPr="007D2A07" w:rsidRDefault="005D2BBA" w:rsidP="005D2BBA">
      <w:pPr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>Tel: 0331/857394  Fax: 0331/824420</w:t>
      </w:r>
    </w:p>
    <w:p w:rsidR="005D2BBA" w:rsidRPr="007D2A07" w:rsidRDefault="005D2BBA" w:rsidP="005D2BBA">
      <w:pPr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 w:cs="Lucida Sans Unicode"/>
          <w:color w:val="222222"/>
          <w:sz w:val="16"/>
          <w:szCs w:val="16"/>
          <w:shd w:val="clear" w:color="auto" w:fill="FFFFFF"/>
        </w:rPr>
        <w:t>Codice Univoco Ufficio UF12SP</w:t>
      </w:r>
    </w:p>
    <w:p w:rsidR="005D2BBA" w:rsidRPr="005D2BBA" w:rsidRDefault="005D2BBA" w:rsidP="005D2BBA">
      <w:pPr>
        <w:jc w:val="center"/>
        <w:rPr>
          <w:rFonts w:ascii="Verdana" w:hAnsi="Verdana"/>
          <w:sz w:val="16"/>
          <w:szCs w:val="16"/>
          <w:lang w:val="en-US"/>
        </w:rPr>
      </w:pPr>
      <w:r w:rsidRPr="005D2BBA">
        <w:rPr>
          <w:rFonts w:ascii="Verdana" w:hAnsi="Verdana"/>
          <w:sz w:val="16"/>
          <w:szCs w:val="16"/>
          <w:lang w:val="en-US"/>
        </w:rPr>
        <w:t>C.F. 80017320120 – www.iccastiglioneolona.gov.it</w:t>
      </w:r>
    </w:p>
    <w:p w:rsidR="005D2BBA" w:rsidRPr="007D2A07" w:rsidRDefault="005D2BBA" w:rsidP="005D2BBA">
      <w:pPr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 xml:space="preserve">e-mail Uffici: </w:t>
      </w:r>
      <w:r w:rsidRPr="007D2A07">
        <w:rPr>
          <w:rFonts w:ascii="Verdana" w:hAnsi="Verdana"/>
          <w:color w:val="1F497D"/>
          <w:sz w:val="16"/>
          <w:szCs w:val="16"/>
          <w:u w:val="single"/>
        </w:rPr>
        <w:t>direzionescuole@iccastiglioneolona.gov.it</w:t>
      </w:r>
    </w:p>
    <w:p w:rsidR="005D2BBA" w:rsidRPr="007D2A07" w:rsidRDefault="005D2BBA" w:rsidP="005D2BBA">
      <w:pPr>
        <w:jc w:val="center"/>
        <w:rPr>
          <w:rFonts w:ascii="Verdana" w:hAnsi="Verdana"/>
          <w:color w:val="1F497D"/>
          <w:sz w:val="16"/>
          <w:szCs w:val="16"/>
          <w:u w:val="single"/>
        </w:rPr>
      </w:pPr>
      <w:r w:rsidRPr="007D2A07">
        <w:rPr>
          <w:rFonts w:ascii="Verdana" w:hAnsi="Verdana"/>
          <w:sz w:val="16"/>
          <w:szCs w:val="16"/>
        </w:rPr>
        <w:t>e-mail:</w:t>
      </w:r>
      <w:r w:rsidRPr="007D2A07">
        <w:rPr>
          <w:rFonts w:ascii="Verdana" w:hAnsi="Verdana"/>
          <w:color w:val="1F497D"/>
          <w:sz w:val="16"/>
          <w:szCs w:val="16"/>
        </w:rPr>
        <w:t xml:space="preserve"> </w:t>
      </w:r>
      <w:hyperlink r:id="rId9" w:history="1">
        <w:r w:rsidRPr="007D2A07">
          <w:rPr>
            <w:rStyle w:val="Collegamentoipertestuale"/>
            <w:rFonts w:ascii="Verdana" w:hAnsi="Verdana"/>
            <w:color w:val="1F497D"/>
            <w:sz w:val="16"/>
            <w:szCs w:val="16"/>
          </w:rPr>
          <w:t>vaic84200b@istruzione.it</w:t>
        </w:r>
      </w:hyperlink>
      <w:r w:rsidRPr="007D2A07">
        <w:rPr>
          <w:rFonts w:ascii="Verdana" w:hAnsi="Verdana"/>
          <w:color w:val="1F497D"/>
          <w:sz w:val="16"/>
          <w:szCs w:val="16"/>
        </w:rPr>
        <w:t xml:space="preserve">;   </w:t>
      </w:r>
      <w:r w:rsidRPr="007D2A07">
        <w:rPr>
          <w:rFonts w:ascii="Verdana" w:hAnsi="Verdana"/>
          <w:sz w:val="16"/>
          <w:szCs w:val="16"/>
        </w:rPr>
        <w:t>Posta certificata</w:t>
      </w:r>
      <w:r w:rsidRPr="007D2A07">
        <w:rPr>
          <w:rFonts w:ascii="Verdana" w:hAnsi="Verdana"/>
          <w:color w:val="1F497D"/>
          <w:sz w:val="16"/>
          <w:szCs w:val="16"/>
        </w:rPr>
        <w:t xml:space="preserve">: </w:t>
      </w:r>
      <w:hyperlink r:id="rId10" w:history="1">
        <w:r w:rsidRPr="007D2A07">
          <w:rPr>
            <w:rStyle w:val="Collegamentoipertestuale"/>
            <w:rFonts w:ascii="Verdana" w:hAnsi="Verdana"/>
            <w:sz w:val="16"/>
            <w:szCs w:val="16"/>
          </w:rPr>
          <w:t>vaic84200b@pec.istruzione.it</w:t>
        </w:r>
      </w:hyperlink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Agli Atti</w:t>
      </w: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Al Sito Web</w:t>
      </w: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All’Albo</w:t>
      </w:r>
    </w:p>
    <w:p w:rsidR="006B59FA" w:rsidRPr="006B59FA" w:rsidRDefault="006B59FA" w:rsidP="006B59FA">
      <w:pPr>
        <w:spacing w:after="200" w:line="276" w:lineRule="auto"/>
        <w:rPr>
          <w:rFonts w:ascii="Book Antiqua" w:eastAsia="Calibri" w:hAnsi="Book Antiqua" w:cs="Tahoma"/>
          <w:sz w:val="24"/>
          <w:szCs w:val="24"/>
          <w:lang w:eastAsia="en-US"/>
        </w:rPr>
      </w:pPr>
    </w:p>
    <w:p w:rsidR="006B59FA" w:rsidRPr="0090052D" w:rsidRDefault="006B59FA" w:rsidP="006B59FA">
      <w:pPr>
        <w:spacing w:after="200" w:line="276" w:lineRule="auto"/>
        <w:rPr>
          <w:rFonts w:ascii="Book Antiqua" w:eastAsia="Calibri" w:hAnsi="Book Antiqua" w:cs="Tahoma"/>
          <w:sz w:val="24"/>
          <w:szCs w:val="24"/>
          <w:lang w:eastAsia="en-US"/>
        </w:rPr>
      </w:pPr>
      <w:proofErr w:type="spellStart"/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>Prot</w:t>
      </w:r>
      <w:proofErr w:type="spellEnd"/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 xml:space="preserve">. N. </w:t>
      </w:r>
      <w:r w:rsidR="0090052D" w:rsidRPr="0090052D">
        <w:rPr>
          <w:rFonts w:ascii="Book Antiqua" w:eastAsia="Calibri" w:hAnsi="Book Antiqua" w:cs="Tahoma"/>
          <w:sz w:val="24"/>
          <w:szCs w:val="24"/>
          <w:lang w:eastAsia="en-US"/>
        </w:rPr>
        <w:t>400/C14</w:t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 xml:space="preserve"> </w:t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90052D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="0090052D" w:rsidRPr="0090052D">
        <w:rPr>
          <w:rFonts w:ascii="Book Antiqua" w:eastAsia="Calibri" w:hAnsi="Book Antiqua" w:cs="Tahoma"/>
          <w:sz w:val="24"/>
          <w:szCs w:val="24"/>
          <w:lang w:eastAsia="en-US"/>
        </w:rPr>
        <w:t xml:space="preserve">                      </w:t>
      </w:r>
      <w:r w:rsidR="00063AFF">
        <w:rPr>
          <w:rFonts w:ascii="Book Antiqua" w:eastAsia="Calibri" w:hAnsi="Book Antiqua" w:cs="Tahoma"/>
          <w:sz w:val="24"/>
          <w:szCs w:val="24"/>
          <w:lang w:eastAsia="en-US"/>
        </w:rPr>
        <w:t xml:space="preserve">        Castiglione Olona, 06/02</w:t>
      </w:r>
      <w:r w:rsidR="0090052D" w:rsidRPr="0090052D">
        <w:rPr>
          <w:rFonts w:ascii="Book Antiqua" w:eastAsia="Calibri" w:hAnsi="Book Antiqua" w:cs="Tahoma"/>
          <w:sz w:val="24"/>
          <w:szCs w:val="24"/>
          <w:lang w:eastAsia="en-US"/>
        </w:rPr>
        <w:t>/2016</w:t>
      </w:r>
    </w:p>
    <w:p w:rsidR="00671CF6" w:rsidRPr="006B59FA" w:rsidRDefault="00671CF6" w:rsidP="00C56B09">
      <w:pPr>
        <w:tabs>
          <w:tab w:val="left" w:pos="993"/>
        </w:tabs>
        <w:ind w:left="990" w:hanging="990"/>
        <w:rPr>
          <w:rFonts w:ascii="Book Antiqua" w:hAnsi="Book Antiqua"/>
          <w:b/>
          <w:sz w:val="24"/>
          <w:szCs w:val="24"/>
        </w:rPr>
      </w:pPr>
    </w:p>
    <w:p w:rsidR="008C7495" w:rsidRPr="005D2BBA" w:rsidRDefault="009D26DA" w:rsidP="00C56B09">
      <w:pPr>
        <w:tabs>
          <w:tab w:val="left" w:pos="993"/>
        </w:tabs>
        <w:ind w:left="990" w:hanging="990"/>
        <w:rPr>
          <w:rFonts w:ascii="Book Antiqua" w:hAnsi="Book Antiqua"/>
          <w:b/>
          <w:sz w:val="22"/>
          <w:szCs w:val="22"/>
        </w:rPr>
      </w:pPr>
      <w:r w:rsidRPr="005D2BBA">
        <w:rPr>
          <w:rFonts w:ascii="Book Antiqua" w:hAnsi="Book Antiqua"/>
          <w:sz w:val="22"/>
          <w:szCs w:val="22"/>
        </w:rPr>
        <w:t>Oggetto:</w:t>
      </w:r>
      <w:r w:rsidRPr="005D2BBA">
        <w:rPr>
          <w:rFonts w:ascii="Book Antiqua" w:hAnsi="Book Antiqua"/>
          <w:b/>
          <w:sz w:val="22"/>
          <w:szCs w:val="22"/>
        </w:rPr>
        <w:t xml:space="preserve"> </w:t>
      </w:r>
      <w:r w:rsidRPr="005D2BBA">
        <w:rPr>
          <w:rFonts w:ascii="Book Antiqua" w:hAnsi="Book Antiqua"/>
          <w:b/>
          <w:sz w:val="22"/>
          <w:szCs w:val="22"/>
        </w:rPr>
        <w:tab/>
      </w:r>
      <w:r w:rsidR="00973D41" w:rsidRPr="005D2BBA">
        <w:rPr>
          <w:rFonts w:ascii="Book Antiqua" w:hAnsi="Book Antiqua"/>
          <w:b/>
          <w:sz w:val="22"/>
          <w:szCs w:val="22"/>
        </w:rPr>
        <w:t xml:space="preserve">DISSEMINAZIONE </w:t>
      </w:r>
      <w:r w:rsidRPr="005D2BBA">
        <w:rPr>
          <w:rFonts w:ascii="Book Antiqua" w:hAnsi="Book Antiqua"/>
          <w:b/>
          <w:sz w:val="22"/>
          <w:szCs w:val="22"/>
        </w:rPr>
        <w:t xml:space="preserve">Progetto cofinanziato </w:t>
      </w:r>
      <w:r w:rsidR="006B59FA" w:rsidRPr="005D2BBA">
        <w:rPr>
          <w:rFonts w:ascii="Book Antiqua" w:hAnsi="Book Antiqua"/>
          <w:b/>
          <w:sz w:val="22"/>
          <w:szCs w:val="22"/>
        </w:rPr>
        <w:t xml:space="preserve">per </w:t>
      </w:r>
      <w:proofErr w:type="spellStart"/>
      <w:r w:rsidR="006B59FA" w:rsidRPr="005D2BBA">
        <w:rPr>
          <w:rFonts w:ascii="Book Antiqua" w:hAnsi="Book Antiqua"/>
          <w:b/>
          <w:sz w:val="22"/>
          <w:szCs w:val="22"/>
        </w:rPr>
        <w:t>per</w:t>
      </w:r>
      <w:proofErr w:type="spellEnd"/>
      <w:r w:rsidR="006B59FA" w:rsidRPr="005D2BBA">
        <w:rPr>
          <w:rFonts w:ascii="Book Antiqua" w:hAnsi="Book Antiqua"/>
          <w:b/>
          <w:sz w:val="22"/>
          <w:szCs w:val="22"/>
        </w:rPr>
        <w:t xml:space="preserve"> la realizzazione, l’ampliamento o l’adeguamento delle infrastrutture di rete LAN/WLAN</w:t>
      </w:r>
      <w:r w:rsidRPr="005D2BBA">
        <w:rPr>
          <w:rFonts w:ascii="Book Antiqua" w:hAnsi="Book Antiqua"/>
          <w:b/>
          <w:sz w:val="22"/>
          <w:szCs w:val="22"/>
        </w:rPr>
        <w:t xml:space="preserve">, </w:t>
      </w:r>
    </w:p>
    <w:p w:rsidR="009D26DA" w:rsidRPr="005D2BBA" w:rsidRDefault="008C7495" w:rsidP="00C56B09">
      <w:pPr>
        <w:tabs>
          <w:tab w:val="left" w:pos="993"/>
        </w:tabs>
        <w:ind w:left="990" w:hanging="990"/>
        <w:rPr>
          <w:rFonts w:ascii="Book Antiqua" w:hAnsi="Book Antiqua"/>
          <w:sz w:val="22"/>
          <w:szCs w:val="22"/>
          <w:u w:val="single"/>
        </w:rPr>
      </w:pPr>
      <w:r w:rsidRPr="005D2BBA">
        <w:rPr>
          <w:rFonts w:ascii="Book Antiqua" w:hAnsi="Book Antiqua"/>
          <w:b/>
          <w:sz w:val="22"/>
          <w:szCs w:val="22"/>
        </w:rPr>
        <w:tab/>
      </w:r>
      <w:r w:rsidR="009D26DA" w:rsidRPr="005D2BBA">
        <w:rPr>
          <w:rFonts w:ascii="Book Antiqua" w:hAnsi="Book Antiqua"/>
          <w:b/>
          <w:sz w:val="22"/>
          <w:szCs w:val="22"/>
        </w:rPr>
        <w:t>Codice</w:t>
      </w:r>
      <w:r w:rsidR="004B6762" w:rsidRPr="005D2BBA">
        <w:rPr>
          <w:rFonts w:ascii="Book Antiqua" w:hAnsi="Book Antiqua"/>
          <w:b/>
          <w:sz w:val="22"/>
          <w:szCs w:val="22"/>
        </w:rPr>
        <w:t xml:space="preserve"> Nazionale</w:t>
      </w:r>
      <w:r w:rsidRPr="005D2BBA">
        <w:rPr>
          <w:rFonts w:ascii="Book Antiqua" w:hAnsi="Book Antiqua"/>
          <w:b/>
          <w:sz w:val="22"/>
          <w:szCs w:val="22"/>
        </w:rPr>
        <w:t>:</w:t>
      </w:r>
      <w:r w:rsidR="002C0E84">
        <w:rPr>
          <w:rFonts w:ascii="Book Antiqua" w:hAnsi="Book Antiqua"/>
          <w:b/>
          <w:sz w:val="22"/>
          <w:szCs w:val="22"/>
        </w:rPr>
        <w:t xml:space="preserve"> 10.8.1.A1-FESRPON-LO</w:t>
      </w:r>
      <w:r w:rsidR="006B59FA" w:rsidRPr="005D2BBA">
        <w:rPr>
          <w:rFonts w:ascii="Book Antiqua" w:hAnsi="Book Antiqua"/>
          <w:b/>
          <w:sz w:val="22"/>
          <w:szCs w:val="22"/>
        </w:rPr>
        <w:t>-2015-</w:t>
      </w:r>
      <w:r w:rsidR="00690712" w:rsidRPr="005D2BBA">
        <w:rPr>
          <w:rFonts w:ascii="Book Antiqua" w:hAnsi="Book Antiqua"/>
          <w:b/>
          <w:sz w:val="22"/>
          <w:szCs w:val="22"/>
        </w:rPr>
        <w:t>117</w:t>
      </w:r>
    </w:p>
    <w:p w:rsidR="009D26DA" w:rsidRPr="005D2BBA" w:rsidRDefault="009D26DA" w:rsidP="00C56B09">
      <w:pPr>
        <w:tabs>
          <w:tab w:val="left" w:pos="2091"/>
        </w:tabs>
        <w:rPr>
          <w:rFonts w:ascii="Book Antiqua" w:hAnsi="Book Antiqua"/>
          <w:sz w:val="22"/>
          <w:szCs w:val="22"/>
        </w:rPr>
      </w:pPr>
      <w:r w:rsidRPr="005D2BBA">
        <w:rPr>
          <w:rFonts w:ascii="Book Antiqua" w:hAnsi="Book Antiqua"/>
          <w:sz w:val="22"/>
          <w:szCs w:val="22"/>
        </w:rPr>
        <w:tab/>
      </w:r>
    </w:p>
    <w:p w:rsidR="009D26DA" w:rsidRPr="005D2BBA" w:rsidRDefault="009D26DA" w:rsidP="007303F6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2"/>
          <w:szCs w:val="22"/>
        </w:rPr>
      </w:pPr>
      <w:r w:rsidRPr="005D2BBA">
        <w:rPr>
          <w:rFonts w:ascii="Book Antiqua" w:hAnsi="Book Antiqua"/>
          <w:b/>
          <w:sz w:val="22"/>
          <w:szCs w:val="22"/>
        </w:rPr>
        <w:t>IL DIRIGENTE SCOLASTICO</w:t>
      </w:r>
    </w:p>
    <w:p w:rsidR="009D26DA" w:rsidRPr="006B59FA" w:rsidRDefault="009D26DA" w:rsidP="00DD3159">
      <w:pPr>
        <w:tabs>
          <w:tab w:val="left" w:pos="851"/>
        </w:tabs>
        <w:ind w:left="851" w:hanging="851"/>
        <w:jc w:val="both"/>
        <w:rPr>
          <w:rFonts w:ascii="Book Antiqua" w:hAnsi="Book Antiqua"/>
          <w:b/>
          <w:sz w:val="24"/>
          <w:szCs w:val="24"/>
        </w:rPr>
      </w:pPr>
    </w:p>
    <w:p w:rsidR="006B59FA" w:rsidRPr="005D2BBA" w:rsidRDefault="006B59FA" w:rsidP="006B59FA">
      <w:pPr>
        <w:ind w:left="1418" w:hanging="1418"/>
        <w:jc w:val="both"/>
        <w:rPr>
          <w:rFonts w:ascii="Book Antiqua" w:hAnsi="Book Antiqua" w:cs="Tahoma"/>
          <w:sz w:val="22"/>
          <w:szCs w:val="22"/>
        </w:rPr>
      </w:pPr>
      <w:r w:rsidRPr="005D2BBA">
        <w:rPr>
          <w:rFonts w:ascii="Book Antiqua" w:hAnsi="Book Antiqua" w:cs="Tahoma"/>
          <w:sz w:val="22"/>
          <w:szCs w:val="22"/>
        </w:rPr>
        <w:t xml:space="preserve">Visto  </w:t>
      </w:r>
      <w:r w:rsidRPr="005D2BBA">
        <w:rPr>
          <w:rFonts w:ascii="Book Antiqua" w:hAnsi="Book Antiqua" w:cs="Tahoma"/>
          <w:sz w:val="22"/>
          <w:szCs w:val="22"/>
        </w:rPr>
        <w:tab/>
        <w:t xml:space="preserve">la Circolare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Prot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6B59FA" w:rsidRPr="005D2BBA" w:rsidRDefault="006B59FA" w:rsidP="006B59FA">
      <w:pPr>
        <w:ind w:left="1418" w:hanging="1418"/>
        <w:jc w:val="both"/>
        <w:rPr>
          <w:rFonts w:ascii="Book Antiqua" w:hAnsi="Book Antiqua" w:cs="Tahoma"/>
          <w:sz w:val="22"/>
          <w:szCs w:val="22"/>
        </w:rPr>
      </w:pPr>
      <w:r w:rsidRPr="005D2BBA">
        <w:rPr>
          <w:rFonts w:ascii="Book Antiqua" w:hAnsi="Book Antiqua" w:cs="Tahoma"/>
          <w:sz w:val="22"/>
          <w:szCs w:val="22"/>
        </w:rPr>
        <w:t xml:space="preserve">Vista </w:t>
      </w:r>
      <w:r w:rsidRPr="005D2BBA">
        <w:rPr>
          <w:rFonts w:ascii="Book Antiqua" w:hAnsi="Book Antiqua" w:cs="Tahoma"/>
          <w:sz w:val="22"/>
          <w:szCs w:val="22"/>
        </w:rPr>
        <w:tab/>
        <w:t xml:space="preserve">la Nota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autorizzativa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M.I.U.R.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prot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.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n°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 AOODGEFID/</w:t>
      </w:r>
      <w:r w:rsidR="00DF7C9A" w:rsidRPr="005D2BBA">
        <w:rPr>
          <w:rFonts w:ascii="Book Antiqua" w:hAnsi="Book Antiqua" w:cs="Tahoma"/>
          <w:sz w:val="22"/>
          <w:szCs w:val="22"/>
        </w:rPr>
        <w:t>1764</w:t>
      </w:r>
      <w:r w:rsidRPr="005D2BBA">
        <w:rPr>
          <w:rFonts w:ascii="Book Antiqua" w:hAnsi="Book Antiqua" w:cs="Tahoma"/>
          <w:sz w:val="22"/>
          <w:szCs w:val="22"/>
        </w:rPr>
        <w:t xml:space="preserve"> del 20/01/2016 con oggetto: “Autorizzazione progetto e impegno di spesa a valere sull’Avviso pubblico </w:t>
      </w:r>
      <w:proofErr w:type="spellStart"/>
      <w:r w:rsidRPr="005D2BBA">
        <w:rPr>
          <w:rFonts w:ascii="Book Antiqua" w:hAnsi="Book Antiqua" w:cs="Tahoma"/>
          <w:sz w:val="22"/>
          <w:szCs w:val="22"/>
        </w:rPr>
        <w:t>prot</w:t>
      </w:r>
      <w:proofErr w:type="spellEnd"/>
      <w:r w:rsidRPr="005D2BBA">
        <w:rPr>
          <w:rFonts w:ascii="Book Antiqua" w:hAnsi="Book Antiqua" w:cs="Tahoma"/>
          <w:sz w:val="22"/>
          <w:szCs w:val="22"/>
        </w:rPr>
        <w:t xml:space="preserve">. n. AOODGEFID\9035 del 13 luglio 2015, finalizzato alla realizzazione, all’ampliamento o all’adeguamento delle infrastrutture di rete LAN/WLAN. […]” </w:t>
      </w:r>
    </w:p>
    <w:p w:rsidR="009D26DA" w:rsidRPr="006B59FA" w:rsidRDefault="009D26DA" w:rsidP="00F3436B">
      <w:pPr>
        <w:tabs>
          <w:tab w:val="left" w:pos="851"/>
        </w:tabs>
        <w:ind w:left="851" w:hanging="851"/>
        <w:jc w:val="both"/>
        <w:rPr>
          <w:rFonts w:ascii="Book Antiqua" w:hAnsi="Book Antiqua"/>
          <w:sz w:val="24"/>
          <w:szCs w:val="24"/>
        </w:rPr>
      </w:pPr>
    </w:p>
    <w:p w:rsidR="009D26DA" w:rsidRPr="006B59FA" w:rsidRDefault="009D26DA" w:rsidP="001B1665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COMUNICA</w:t>
      </w:r>
    </w:p>
    <w:p w:rsidR="009D26DA" w:rsidRPr="006B59FA" w:rsidRDefault="009D26DA" w:rsidP="00E906E5">
      <w:pPr>
        <w:tabs>
          <w:tab w:val="left" w:pos="851"/>
        </w:tabs>
        <w:ind w:left="851" w:hanging="851"/>
        <w:rPr>
          <w:rFonts w:ascii="Book Antiqua" w:hAnsi="Book Antiqua"/>
          <w:b/>
          <w:sz w:val="24"/>
          <w:szCs w:val="24"/>
        </w:rPr>
      </w:pPr>
    </w:p>
    <w:p w:rsidR="009D26DA" w:rsidRPr="005D2BBA" w:rsidRDefault="009D26DA" w:rsidP="000C0875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D2BBA">
        <w:rPr>
          <w:rFonts w:ascii="Book Antiqua" w:hAnsi="Book Antiqua"/>
          <w:sz w:val="22"/>
          <w:szCs w:val="22"/>
        </w:rPr>
        <w:t>che questa Istituzione Scolastica è stata autorizzata ad attuare il</w:t>
      </w:r>
      <w:r w:rsidR="00973D41" w:rsidRPr="005D2BBA">
        <w:rPr>
          <w:rFonts w:ascii="Book Antiqua" w:hAnsi="Book Antiqua"/>
          <w:sz w:val="22"/>
          <w:szCs w:val="22"/>
        </w:rPr>
        <w:t xml:space="preserve"> seguente</w:t>
      </w:r>
      <w:r w:rsidRPr="005D2BBA">
        <w:rPr>
          <w:rFonts w:ascii="Book Antiqua" w:hAnsi="Book Antiqua"/>
          <w:sz w:val="22"/>
          <w:szCs w:val="22"/>
        </w:rPr>
        <w:t xml:space="preserve"> Piano Integrato FESR</w:t>
      </w:r>
      <w:r w:rsidR="00973D41" w:rsidRPr="005D2BBA">
        <w:rPr>
          <w:rFonts w:ascii="Book Antiqua" w:hAnsi="Book Antiqua"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6B59FA" w:rsidRPr="007F26F3" w:rsidTr="00F767CB">
        <w:trPr>
          <w:trHeight w:val="348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Totale autorizzato progetto</w:t>
            </w:r>
          </w:p>
        </w:tc>
      </w:tr>
      <w:tr w:rsidR="006B59FA" w:rsidRPr="007F26F3" w:rsidTr="00F767CB">
        <w:trPr>
          <w:trHeight w:val="185"/>
        </w:trPr>
        <w:tc>
          <w:tcPr>
            <w:tcW w:w="1526" w:type="dxa"/>
            <w:vAlign w:val="center"/>
          </w:tcPr>
          <w:p w:rsidR="006B59FA" w:rsidRPr="007F26F3" w:rsidRDefault="006B59FA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sz w:val="20"/>
                <w:szCs w:val="20"/>
              </w:rPr>
              <w:t>10.8.1.A1</w:t>
            </w:r>
          </w:p>
        </w:tc>
        <w:tc>
          <w:tcPr>
            <w:tcW w:w="1994" w:type="dxa"/>
            <w:vAlign w:val="center"/>
          </w:tcPr>
          <w:p w:rsidR="006B59FA" w:rsidRPr="007F26F3" w:rsidRDefault="002C0E84" w:rsidP="00D45605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10.8.1.A1-FESRPON-LO</w:t>
            </w:r>
            <w:r w:rsidR="006B59FA" w:rsidRPr="007F26F3">
              <w:rPr>
                <w:rFonts w:ascii="Book Antiqua" w:hAnsi="Book Antiqua"/>
                <w:b/>
                <w:sz w:val="20"/>
                <w:szCs w:val="20"/>
              </w:rPr>
              <w:t>-2015</w:t>
            </w:r>
            <w:r w:rsidR="006B59FA" w:rsidRPr="00D45605">
              <w:rPr>
                <w:rFonts w:ascii="Book Antiqua" w:hAnsi="Book Antiqua"/>
                <w:b/>
                <w:color w:val="auto"/>
                <w:sz w:val="20"/>
                <w:szCs w:val="20"/>
              </w:rPr>
              <w:t>-</w:t>
            </w:r>
            <w:r w:rsidR="00D45605" w:rsidRPr="00D45605">
              <w:rPr>
                <w:rFonts w:ascii="Book Antiqua" w:hAnsi="Book Antiqua"/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1691" w:type="dxa"/>
            <w:vAlign w:val="center"/>
          </w:tcPr>
          <w:p w:rsidR="006B59FA" w:rsidRPr="007F26F3" w:rsidRDefault="0032203F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Apprendere in rete</w:t>
            </w:r>
          </w:p>
        </w:tc>
        <w:tc>
          <w:tcPr>
            <w:tcW w:w="1701" w:type="dxa"/>
            <w:vAlign w:val="center"/>
          </w:tcPr>
          <w:p w:rsidR="006B59FA" w:rsidRPr="0032203F" w:rsidRDefault="006B59FA" w:rsidP="0032203F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32203F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 w:rsidR="0032203F" w:rsidRPr="0032203F">
              <w:rPr>
                <w:rFonts w:ascii="Book Antiqua" w:hAnsi="Book Antiqua"/>
                <w:b/>
                <w:color w:val="auto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vAlign w:val="center"/>
          </w:tcPr>
          <w:p w:rsidR="006B59FA" w:rsidRPr="0032203F" w:rsidRDefault="006B59FA" w:rsidP="0032203F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32203F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 w:rsidR="0032203F" w:rsidRPr="0032203F">
              <w:rPr>
                <w:rFonts w:ascii="Book Antiqua" w:hAnsi="Book Antiqua"/>
                <w:b/>
                <w:color w:val="auto"/>
                <w:sz w:val="20"/>
                <w:szCs w:val="20"/>
              </w:rPr>
              <w:t>2.500,00</w:t>
            </w:r>
          </w:p>
        </w:tc>
        <w:tc>
          <w:tcPr>
            <w:tcW w:w="1559" w:type="dxa"/>
            <w:vAlign w:val="center"/>
          </w:tcPr>
          <w:p w:rsidR="006B59FA" w:rsidRPr="0032203F" w:rsidRDefault="006B59FA" w:rsidP="0032203F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32203F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€ </w:t>
            </w:r>
            <w:r w:rsidR="0032203F" w:rsidRPr="0032203F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18.500,00</w:t>
            </w:r>
          </w:p>
        </w:tc>
      </w:tr>
    </w:tbl>
    <w:p w:rsidR="009D26DA" w:rsidRPr="006B59FA" w:rsidRDefault="009D26DA" w:rsidP="006B59FA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</w:p>
    <w:p w:rsidR="009D26DA" w:rsidRPr="006B59FA" w:rsidRDefault="009D26DA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Il Dirigente Scolastico</w:t>
      </w:r>
    </w:p>
    <w:p w:rsidR="005722C9" w:rsidRPr="00441CCF" w:rsidRDefault="002352D5" w:rsidP="006B59FA">
      <w:pPr>
        <w:ind w:left="5954"/>
        <w:jc w:val="center"/>
        <w:rPr>
          <w:rFonts w:ascii="Book Antiqua" w:hAnsi="Book Antiqua"/>
          <w:sz w:val="24"/>
          <w:szCs w:val="24"/>
        </w:rPr>
      </w:pPr>
      <w:r w:rsidRPr="00441CCF">
        <w:rPr>
          <w:rFonts w:ascii="Book Antiqua" w:hAnsi="Book Antiqua" w:cs="Tahoma"/>
          <w:i/>
          <w:sz w:val="24"/>
          <w:szCs w:val="24"/>
        </w:rPr>
        <w:t>Saverio L</w:t>
      </w:r>
      <w:r w:rsidR="00441CCF" w:rsidRPr="00441CCF">
        <w:rPr>
          <w:rFonts w:ascii="Book Antiqua" w:hAnsi="Book Antiqua" w:cs="Tahoma"/>
          <w:i/>
          <w:sz w:val="24"/>
          <w:szCs w:val="24"/>
        </w:rPr>
        <w:t>ucio Lomurno</w:t>
      </w:r>
    </w:p>
    <w:sectPr w:rsidR="005722C9" w:rsidRPr="00441CCF" w:rsidSect="006B59FA">
      <w:headerReference w:type="default" r:id="rId11"/>
      <w:footerReference w:type="default" r:id="rId12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51" w:rsidRPr="00485749" w:rsidRDefault="00B92451" w:rsidP="00485749">
      <w:pPr>
        <w:pStyle w:val="Pidipagina"/>
      </w:pPr>
    </w:p>
  </w:endnote>
  <w:endnote w:type="continuationSeparator" w:id="0">
    <w:p w:rsidR="00B92451" w:rsidRPr="00485749" w:rsidRDefault="00B92451" w:rsidP="00485749">
      <w:pPr>
        <w:pStyle w:val="Pidipagin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51" w:rsidRPr="00485749" w:rsidRDefault="00B92451" w:rsidP="00485749">
      <w:pPr>
        <w:pStyle w:val="Pidipagina"/>
      </w:pPr>
    </w:p>
  </w:footnote>
  <w:footnote w:type="continuationSeparator" w:id="0">
    <w:p w:rsidR="00B92451" w:rsidRPr="00485749" w:rsidRDefault="00B92451" w:rsidP="00485749">
      <w:pPr>
        <w:pStyle w:val="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BA" w:rsidRDefault="006B59FA" w:rsidP="004B6762">
    <w:pPr>
      <w:pStyle w:val="Intestazione"/>
      <w:jc w:val="center"/>
    </w:pPr>
    <w:r w:rsidRPr="006B59FA">
      <w:rPr>
        <w:noProof/>
      </w:rPr>
      <w:drawing>
        <wp:inline distT="0" distB="0" distL="0" distR="0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6BA" w:rsidRDefault="007A46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8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09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D26DA"/>
    <w:rsid w:val="00016066"/>
    <w:rsid w:val="0002138A"/>
    <w:rsid w:val="0002420A"/>
    <w:rsid w:val="0002565C"/>
    <w:rsid w:val="000372B1"/>
    <w:rsid w:val="00056081"/>
    <w:rsid w:val="00063AFF"/>
    <w:rsid w:val="00065C42"/>
    <w:rsid w:val="0006776C"/>
    <w:rsid w:val="0007149C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958B6"/>
    <w:rsid w:val="001B0103"/>
    <w:rsid w:val="001B1665"/>
    <w:rsid w:val="001B25D5"/>
    <w:rsid w:val="001C03BC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352D5"/>
    <w:rsid w:val="00235BDF"/>
    <w:rsid w:val="002361E2"/>
    <w:rsid w:val="00245257"/>
    <w:rsid w:val="002478F4"/>
    <w:rsid w:val="002645E8"/>
    <w:rsid w:val="002808EE"/>
    <w:rsid w:val="002909AA"/>
    <w:rsid w:val="002A1BA1"/>
    <w:rsid w:val="002C0E84"/>
    <w:rsid w:val="002C0F86"/>
    <w:rsid w:val="002C5178"/>
    <w:rsid w:val="002F743E"/>
    <w:rsid w:val="0031376A"/>
    <w:rsid w:val="00316599"/>
    <w:rsid w:val="003165AC"/>
    <w:rsid w:val="0032203F"/>
    <w:rsid w:val="003313C4"/>
    <w:rsid w:val="0033344A"/>
    <w:rsid w:val="00340366"/>
    <w:rsid w:val="00346B64"/>
    <w:rsid w:val="003567E4"/>
    <w:rsid w:val="003715B1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41CCF"/>
    <w:rsid w:val="00452B7C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5121"/>
    <w:rsid w:val="00507947"/>
    <w:rsid w:val="00517A9B"/>
    <w:rsid w:val="00521426"/>
    <w:rsid w:val="00521AFD"/>
    <w:rsid w:val="0052272B"/>
    <w:rsid w:val="00523BA3"/>
    <w:rsid w:val="00540F56"/>
    <w:rsid w:val="005423E9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2BBA"/>
    <w:rsid w:val="005D4F1B"/>
    <w:rsid w:val="005D5510"/>
    <w:rsid w:val="005E06DD"/>
    <w:rsid w:val="005E0CE3"/>
    <w:rsid w:val="005E5942"/>
    <w:rsid w:val="005F0485"/>
    <w:rsid w:val="005F3F5A"/>
    <w:rsid w:val="00602CDF"/>
    <w:rsid w:val="0061642B"/>
    <w:rsid w:val="00616D91"/>
    <w:rsid w:val="00635CD3"/>
    <w:rsid w:val="00655329"/>
    <w:rsid w:val="00656DE8"/>
    <w:rsid w:val="00657286"/>
    <w:rsid w:val="006614E8"/>
    <w:rsid w:val="00671813"/>
    <w:rsid w:val="00671CF6"/>
    <w:rsid w:val="00676D92"/>
    <w:rsid w:val="00690712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57BE6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0052D"/>
    <w:rsid w:val="00901636"/>
    <w:rsid w:val="00931AAD"/>
    <w:rsid w:val="009475BA"/>
    <w:rsid w:val="00953D1A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09EE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22AA"/>
    <w:rsid w:val="00B44E4D"/>
    <w:rsid w:val="00B576EF"/>
    <w:rsid w:val="00B62334"/>
    <w:rsid w:val="00B67316"/>
    <w:rsid w:val="00B72AA6"/>
    <w:rsid w:val="00B82E31"/>
    <w:rsid w:val="00B9245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9640A"/>
    <w:rsid w:val="00CD4FF5"/>
    <w:rsid w:val="00CE4750"/>
    <w:rsid w:val="00D01C10"/>
    <w:rsid w:val="00D01CDD"/>
    <w:rsid w:val="00D04725"/>
    <w:rsid w:val="00D240AA"/>
    <w:rsid w:val="00D45605"/>
    <w:rsid w:val="00D547D6"/>
    <w:rsid w:val="00D61614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DF7C9A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15CEE"/>
    <w:rsid w:val="00F240C8"/>
    <w:rsid w:val="00F24F6D"/>
    <w:rsid w:val="00F3436B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del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vaic842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ic84200b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CF0D-5F63-4269-85A7-CB68ED50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161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computer3</cp:lastModifiedBy>
  <cp:revision>10</cp:revision>
  <cp:lastPrinted>2014-02-27T09:12:00Z</cp:lastPrinted>
  <dcterms:created xsi:type="dcterms:W3CDTF">2016-02-03T10:55:00Z</dcterms:created>
  <dcterms:modified xsi:type="dcterms:W3CDTF">2016-03-05T11:38:00Z</dcterms:modified>
</cp:coreProperties>
</file>